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C9" w:rsidRDefault="001867C9" w:rsidP="001867C9">
      <w:r>
        <w:t>Об особенностях применения профессиональных стандартов в части требований, обязательных для государственных и муниципальных организаций</w:t>
      </w:r>
    </w:p>
    <w:p w:rsidR="001867C9" w:rsidRDefault="001867C9" w:rsidP="001867C9">
      <w:r>
        <w:t>29 июня 2016 06:00</w:t>
      </w:r>
    </w:p>
    <w:p w:rsidR="001867C9" w:rsidRDefault="001867C9" w:rsidP="001867C9">
      <w:r>
        <w:t>Занятость, труд, доходы населения</w:t>
      </w:r>
    </w:p>
    <w:p w:rsidR="001867C9" w:rsidRDefault="001867C9" w:rsidP="001867C9">
      <w:r>
        <w:t xml:space="preserve">Постановление от 27 июня 2016 года №584. </w:t>
      </w:r>
      <w:proofErr w:type="gramStart"/>
      <w:r>
        <w:t xml:space="preserve">Установлено, что профессиональные стандарты в государственных внебюджетных фондах, государственных или муниципальных учреждениях и унитарных предприятиях, а также </w:t>
      </w:r>
      <w:proofErr w:type="spellStart"/>
      <w:r>
        <w:t>госкорпорациях</w:t>
      </w:r>
      <w:proofErr w:type="spellEnd"/>
      <w:r>
        <w:t>, госкомпаниях и хозяйственных обществах, более 50% акций (долей) в уставном капитале которых находится в государственной или муниципальной собственности, должны применяться поэтапно на основе планов, утверждённых этими организациями с учётом мнений представительных органов работников.</w:t>
      </w:r>
      <w:proofErr w:type="gramEnd"/>
    </w:p>
    <w:p w:rsidR="001867C9" w:rsidRDefault="001867C9" w:rsidP="001867C9">
      <w:r>
        <w:t>Постановление от 27 июня 2016 года №584</w:t>
      </w:r>
    </w:p>
    <w:p w:rsidR="001867C9" w:rsidRDefault="001867C9" w:rsidP="001867C9">
      <w:r>
        <w:t>Подготовлено Минтрудом России в целях реализации Федерального закона от 2 мая 2015 года №122-ФЗ «О внесении изменений в Трудовой кодекс Российской Федерации и статьи 11 и 73 Федерального закона “Об образовании в Российской Федерации”» (далее – Федеральный закон №122-ФЗ).</w:t>
      </w:r>
    </w:p>
    <w:p w:rsidR="001867C9" w:rsidRDefault="001867C9" w:rsidP="001867C9">
      <w:proofErr w:type="gramStart"/>
      <w:r>
        <w:t>В соответствии с частью первой статьи 1953 Трудового кодекса Российской Федерации (далее – Кодекс), вступающей в силу с 1 июля 2016 года, профессиональные стандарты в части требований к квалификации, необходимой работнику для выполнения определённой трудовой функции, обязательны для применения работодателями, если Кодексом, другими федеральными законами и нормативными правовыми актами установлены такие требования.</w:t>
      </w:r>
      <w:proofErr w:type="gramEnd"/>
    </w:p>
    <w:p w:rsidR="001867C9" w:rsidRDefault="001867C9" w:rsidP="001867C9">
      <w:proofErr w:type="gramStart"/>
      <w:r>
        <w:t xml:space="preserve">Согласно части 1 статьи 4 Федерального закона №122-ФЗ Правительство России с учётом мнения Российской трёхсторонней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фондами, государственными или муниципальными учреждениями и унитарными предприятиями, а также </w:t>
      </w:r>
      <w:proofErr w:type="spellStart"/>
      <w:r>
        <w:t>госкорпорациями</w:t>
      </w:r>
      <w:proofErr w:type="spellEnd"/>
      <w:r>
        <w:t>, госкомпаниями и хозяйственными обществами, более 50% акций (долей) в уставном капитале которых находится в государственной</w:t>
      </w:r>
      <w:proofErr w:type="gramEnd"/>
      <w:r>
        <w:t xml:space="preserve"> или муниципальной собственности (далее – государственные и муниципальные организации).</w:t>
      </w:r>
    </w:p>
    <w:p w:rsidR="001867C9" w:rsidRDefault="001867C9" w:rsidP="001867C9">
      <w:r>
        <w:t>Подписанным постановлением установлено, что профессиональные стандарты в государственных и муниципальных организациях должны применяться поэтапно на основе утверждённых ими с учётом мнений представительных органов работников планов по организации применения профессиональных стандартов (далее – планы). Реализация планов должна быть завершена не позднее 1 января 2020 года.</w:t>
      </w:r>
    </w:p>
    <w:p w:rsidR="001867C9" w:rsidRDefault="001867C9" w:rsidP="001867C9">
      <w:r>
        <w:t>Постановление вступает в силу с 1 июля 2016 года одновременно с Федеральным законом №122-ФЗ.</w:t>
      </w:r>
    </w:p>
    <w:p w:rsidR="001867C9" w:rsidRDefault="001867C9" w:rsidP="001867C9">
      <w:r>
        <w:t>Принятые решения позволят внедрить профессиональные стандарты в деятельность государственных и муниципальных организаций.</w:t>
      </w:r>
    </w:p>
    <w:p w:rsidR="00D233C6" w:rsidRDefault="00D233C6" w:rsidP="001867C9">
      <w:bookmarkStart w:id="0" w:name="_GoBack"/>
      <w:bookmarkEnd w:id="0"/>
    </w:p>
    <w:sectPr w:rsidR="00D2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5C"/>
    <w:rsid w:val="001867C9"/>
    <w:rsid w:val="00451BA5"/>
    <w:rsid w:val="00AD765C"/>
    <w:rsid w:val="00C73F94"/>
    <w:rsid w:val="00D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2016-09-21T12:15:00Z</dcterms:created>
  <dcterms:modified xsi:type="dcterms:W3CDTF">2016-10-04T06:31:00Z</dcterms:modified>
</cp:coreProperties>
</file>